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7" w:rsidRPr="00D84C87" w:rsidRDefault="00D84C87" w:rsidP="00D8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87">
        <w:rPr>
          <w:rFonts w:ascii="Times New Roman" w:hAnsi="Times New Roman" w:cs="Times New Roman"/>
          <w:b/>
          <w:sz w:val="28"/>
          <w:szCs w:val="28"/>
        </w:rPr>
        <w:t>Молодежь Дона против Терроризма.</w:t>
      </w:r>
    </w:p>
    <w:p w:rsidR="00D84C87" w:rsidRDefault="00D84C87" w:rsidP="00D8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87" w:rsidRPr="00D84C87" w:rsidRDefault="00D84C87" w:rsidP="00D8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C87" w:rsidRPr="00D84C87" w:rsidRDefault="00D84C87" w:rsidP="00D8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C87">
        <w:rPr>
          <w:rFonts w:ascii="Times New Roman" w:hAnsi="Times New Roman" w:cs="Times New Roman"/>
          <w:sz w:val="28"/>
          <w:szCs w:val="28"/>
        </w:rPr>
        <w:t>С 1 по 30 сентября 2020 года МБОУ «Школа № 49» принимает участие в месячнике «Молодежь Дона против Терроризма!».</w:t>
      </w:r>
    </w:p>
    <w:p w:rsidR="00D84C87" w:rsidRPr="00D84C87" w:rsidRDefault="00D84C87" w:rsidP="00D8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C87">
        <w:rPr>
          <w:rFonts w:ascii="Times New Roman" w:hAnsi="Times New Roman" w:cs="Times New Roman"/>
          <w:sz w:val="28"/>
          <w:szCs w:val="28"/>
        </w:rPr>
        <w:t>Месячник проводится в целях  профилактики проявлений экстремизма, терроризма, асоциальных и деструктивных явлений в подростковой и молодежной среде. В рамках месячника проводится медиа-акция по просмо</w:t>
      </w:r>
      <w:r w:rsidRPr="00D84C87">
        <w:rPr>
          <w:rFonts w:ascii="Times New Roman" w:hAnsi="Times New Roman" w:cs="Times New Roman"/>
          <w:sz w:val="28"/>
          <w:szCs w:val="28"/>
        </w:rPr>
        <w:t>тру видеороликов и видеофильмов по следующим темам:</w:t>
      </w:r>
    </w:p>
    <w:p w:rsidR="00D84C87" w:rsidRDefault="00D84C87" w:rsidP="00D84C8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«Безопасный интернет»: презентация и распространение на молодежных медиа-ресурсах информационных материалов, содержащих порядок действий при обнаружении в сети Интернет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противоправного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контента (материалы доступны по ссылке: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https://www.notion.so/eaa37131444f475881383724a37cf23a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D84C87" w:rsidRDefault="00D84C87" w:rsidP="00D84C87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«Террору – нет!»: транслирование серии видеороликов, направленных на формирование у молодежи установок по непринятию идеологии экстремизма и терроризма. Видеоматериалы доступны на официальном портале Правительства Ростовской области по ссылке: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https://www.donland.ru/activity/1102/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84C87" w:rsidRDefault="00D84C87" w:rsidP="00D84C87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в популярных социальных сетях в сети «Интернет» онлайн-просмотров видеофильмов, направленных на недопущение вовлечения молодежи в деятельность экстремистских и террористических группировок с последующим обсуждением в комментариях / диалогах сообществ. Фильмы доступны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«Наука и образование против террора» по ссылке: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http://scienceport.ru/library/docvideo/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4C87" w:rsidRDefault="00D84C87" w:rsidP="00D84C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4EA6" w:rsidRDefault="00554EA6" w:rsidP="00D84C87">
      <w:pPr>
        <w:ind w:left="142"/>
      </w:pPr>
    </w:p>
    <w:sectPr w:rsidR="00554EA6" w:rsidSect="00D84C8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87"/>
    <w:rsid w:val="00554EA6"/>
    <w:rsid w:val="00D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port.ru/library/docvide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onland.ru/activity/1102/" TargetMode="External"/><Relationship Id="rId5" Type="http://schemas.openxmlformats.org/officeDocument/2006/relationships/hyperlink" Target="https://www.notion.so/eaa37131444f475881383724a37cf2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49</dc:creator>
  <cp:lastModifiedBy>Школа № 49</cp:lastModifiedBy>
  <cp:revision>1</cp:revision>
  <dcterms:created xsi:type="dcterms:W3CDTF">2020-09-30T13:33:00Z</dcterms:created>
  <dcterms:modified xsi:type="dcterms:W3CDTF">2020-09-30T13:39:00Z</dcterms:modified>
</cp:coreProperties>
</file>