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682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</w:tblGrid>
      <w:tr w:rsidR="006B6C6A" w:rsidTr="00AB1143">
        <w:trPr>
          <w:trHeight w:val="5103"/>
        </w:trPr>
        <w:tc>
          <w:tcPr>
            <w:tcW w:w="3544" w:type="dxa"/>
          </w:tcPr>
          <w:p w:rsidR="00183F4D" w:rsidRPr="00C02E46" w:rsidRDefault="00AB1143" w:rsidP="00AB11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74EF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5A9BBC7" wp14:editId="3B95B834">
                  <wp:extent cx="2446020" cy="29451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29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6B6C6A" w:rsidP="00AB1143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003CE" w:rsidRDefault="00AB1143" w:rsidP="00AB1143">
            <w:pPr>
              <w:jc w:val="center"/>
            </w:pPr>
            <w:r w:rsidRPr="00E74E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1904-1944</w:t>
            </w:r>
          </w:p>
          <w:p w:rsidR="006B6C6A" w:rsidRDefault="006B6C6A" w:rsidP="00AB11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AB1143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02D61" wp14:editId="5AB9D374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6606540" cy="352425"/>
                <wp:effectExtent l="0" t="0" r="2286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AB1143" w:rsidRPr="00AB11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B1143" w:rsidRPr="00AB114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Текучев Василий Петрович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520.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AB1143" w:rsidRPr="00AB11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B1143" w:rsidRPr="00AB114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Текучев Василий Петрович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AAD7A9" wp14:editId="0C204E15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3939540"/>
                <wp:effectExtent l="0" t="0" r="19050" b="2286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9120BA" w:rsidRDefault="00E74EF4" w:rsidP="00AB1143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Когда </w:t>
                            </w:r>
                            <w:bookmarkStart w:id="0" w:name="_GoBack"/>
                            <w:bookmarkEnd w:id="0"/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фашисты напали на нашу страну и приблизились к Ростову, Текучев стал ополченцем. Вначале был рядовым. Позже Василию Петровичу поручили быть политруком хозяйственного подразделения. Вместе со строевыми командирами он не только добивался обеспечения ополченцев всем необходимым, но и терпеливо участвовал в подготовке коллектива к действиям в боевой обстановке. Эта работа дала результат в ноябрьские дни 1941 года, когда все ополченцы самоотверженно дрались с врагом, хотя никакой линии обороны уже не было, оставались очаги сопротивления.</w:t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Он образцово выполнял свои обязанности, не раз отличался в боях. Из города уходил в числе последних — и в ноябре 41-го, и в июле 42-го, когда вместе с группой командиров и бойцов организовал переправу людей, имущества, документов и транспорта в течение ночи с 23 на 24 июля.</w:t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Во время боев в предгорьях Кавказа В. П. Текучев был ранен, но вскоре снова вернулся в строй. </w:t>
                            </w:r>
                            <w:r w:rsidR="00AB114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Политрук роты Ростовского народного ополчения</w:t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погиб в июле 1944 г. в боях за освобождение Белоруссии от гитлеровцев.</w:t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E74EF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 1946 году Десятая улица была переименована в честь Василия Петровича Текучева.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5pt;margin-top:12.95pt;width:546pt;height:3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" strokecolor="white [3212]">
                <o:lock v:ext="edit" aspectratio="t"/>
                <v:textbox>
                  <w:txbxContent>
                    <w:p w:rsidR="009120BA" w:rsidRPr="009120BA" w:rsidRDefault="00E74EF4" w:rsidP="00AB1143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Когда </w:t>
                      </w:r>
                      <w:bookmarkStart w:id="1" w:name="_GoBack"/>
                      <w:bookmarkEnd w:id="1"/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t>фашисты напали на нашу страну и приблизились к Ростову, Текучев стал ополченцем. Вначале был рядовым. Позже Василию Петровичу поручили быть политруком хозяйственного подразделения. Вместе со строевыми командирами он не только добивался обеспечения ополченцев всем необходимым, но и терпеливо участвовал в подготовке коллектива к действиям в боевой обстановке. Эта работа дала результат в ноябрьские дни 1941 года, когда все ополченцы самоотверженно дрались с врагом, хотя никакой линии обороны уже не было, оставались очаги сопротивления.</w:t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Он образцово выполнял свои обязанности, не раз отличался в боях. Из города уходил в числе последних — и в ноябре 41-го, и в июле 42-го, когда вместе с группой командиров и бойцов организовал переправу людей, имущества, документов и транспорта в течение ночи с 23 на 24 июля.</w:t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Во время боев в предгорьях Кавказа В. П. Текучев был ранен, но вскоре снова вернулся в строй. </w:t>
                      </w:r>
                      <w:r w:rsidR="00AB1143">
                        <w:rPr>
                          <w:rFonts w:ascii="Times New Roman" w:hAnsi="Times New Roman" w:cs="Times New Roman"/>
                          <w:sz w:val="28"/>
                        </w:rPr>
                        <w:t>Политрук роты Ростовского народного ополчения</w:t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погиб в июле 1944 г. в боях за освобождение Белоруссии от гитлеровцев.</w:t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E74EF4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 1946 году Десятая улица была переименована в честь Василия Петровича Текучева.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Pr="00E74EF4" w:rsidRDefault="00AB1143" w:rsidP="00E7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3B49EE" w:rsidRPr="003B49EE" w:rsidRDefault="003B49EE" w:rsidP="003B49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49EE">
        <w:rPr>
          <w:rFonts w:ascii="Times New Roman" w:eastAsia="Calibri" w:hAnsi="Times New Roman" w:cs="Times New Roman"/>
          <w:b/>
          <w:sz w:val="28"/>
          <w:szCs w:val="28"/>
        </w:rPr>
        <w:t>Работу выполнил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B49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49EE" w:rsidRPr="003B49EE" w:rsidRDefault="003B49EE" w:rsidP="003B49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49EE">
        <w:rPr>
          <w:rFonts w:ascii="Times New Roman" w:eastAsia="Calibri" w:hAnsi="Times New Roman" w:cs="Times New Roman"/>
          <w:b/>
          <w:sz w:val="28"/>
          <w:szCs w:val="28"/>
        </w:rPr>
        <w:t>учен</w:t>
      </w:r>
      <w:r>
        <w:rPr>
          <w:rFonts w:ascii="Times New Roman" w:eastAsia="Calibri" w:hAnsi="Times New Roman" w:cs="Times New Roman"/>
          <w:b/>
          <w:sz w:val="28"/>
          <w:szCs w:val="28"/>
        </w:rPr>
        <w:t>ица</w:t>
      </w:r>
      <w:r w:rsidRPr="003B49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9EE">
        <w:rPr>
          <w:rFonts w:ascii="Times New Roman" w:eastAsia="Calibri" w:hAnsi="Times New Roman" w:cs="Times New Roman"/>
          <w:b/>
          <w:sz w:val="28"/>
          <w:szCs w:val="28"/>
        </w:rPr>
        <w:t xml:space="preserve"> «Б» класса</w:t>
      </w:r>
    </w:p>
    <w:p w:rsidR="003B49EE" w:rsidRPr="003B49EE" w:rsidRDefault="003B49EE" w:rsidP="003B49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49EE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B49EE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кола</w:t>
      </w:r>
      <w:r w:rsidRPr="003B49EE">
        <w:rPr>
          <w:rFonts w:ascii="Times New Roman" w:eastAsia="Calibri" w:hAnsi="Times New Roman" w:cs="Times New Roman"/>
          <w:b/>
          <w:sz w:val="28"/>
          <w:szCs w:val="28"/>
        </w:rPr>
        <w:t xml:space="preserve"> №49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B49EE" w:rsidRPr="003B49EE" w:rsidRDefault="003B49EE" w:rsidP="003B49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Логинова Ксения</w: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BE" w:rsidRDefault="00FF0BBE" w:rsidP="002C4667">
      <w:pPr>
        <w:spacing w:after="0" w:line="240" w:lineRule="auto"/>
      </w:pPr>
      <w:r>
        <w:separator/>
      </w:r>
    </w:p>
  </w:endnote>
  <w:endnote w:type="continuationSeparator" w:id="0">
    <w:p w:rsidR="00FF0BBE" w:rsidRDefault="00FF0BB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BE" w:rsidRDefault="00FF0BBE" w:rsidP="002C4667">
      <w:pPr>
        <w:spacing w:after="0" w:line="240" w:lineRule="auto"/>
      </w:pPr>
      <w:r>
        <w:separator/>
      </w:r>
    </w:p>
  </w:footnote>
  <w:footnote w:type="continuationSeparator" w:id="0">
    <w:p w:rsidR="00FF0BBE" w:rsidRDefault="00FF0BB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B49EE"/>
    <w:rsid w:val="003E6F1A"/>
    <w:rsid w:val="004003CE"/>
    <w:rsid w:val="00404D52"/>
    <w:rsid w:val="004C2E43"/>
    <w:rsid w:val="005C7262"/>
    <w:rsid w:val="005E3659"/>
    <w:rsid w:val="005E6CEA"/>
    <w:rsid w:val="00607D4F"/>
    <w:rsid w:val="006B6C6A"/>
    <w:rsid w:val="006C4CC3"/>
    <w:rsid w:val="008262CA"/>
    <w:rsid w:val="009120BA"/>
    <w:rsid w:val="00955247"/>
    <w:rsid w:val="00965DE2"/>
    <w:rsid w:val="009667A1"/>
    <w:rsid w:val="00A117DE"/>
    <w:rsid w:val="00A41C37"/>
    <w:rsid w:val="00AB1143"/>
    <w:rsid w:val="00B924AD"/>
    <w:rsid w:val="00BF18FF"/>
    <w:rsid w:val="00BF5FAC"/>
    <w:rsid w:val="00C02E46"/>
    <w:rsid w:val="00C43695"/>
    <w:rsid w:val="00DA0668"/>
    <w:rsid w:val="00DF2D58"/>
    <w:rsid w:val="00E07400"/>
    <w:rsid w:val="00E51C0E"/>
    <w:rsid w:val="00E74EF4"/>
    <w:rsid w:val="00E87FDB"/>
    <w:rsid w:val="00EA0BB3"/>
    <w:rsid w:val="00F11197"/>
    <w:rsid w:val="00F1573A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06B-DB8D-44CC-9C75-EA182AF6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4</cp:revision>
  <dcterms:created xsi:type="dcterms:W3CDTF">2020-04-21T05:31:00Z</dcterms:created>
  <dcterms:modified xsi:type="dcterms:W3CDTF">2020-04-29T16:42:00Z</dcterms:modified>
</cp:coreProperties>
</file>